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FCDAB" w14:textId="00D67D16" w:rsidR="00B76706" w:rsidRDefault="00B76706" w:rsidP="00B76706">
      <w:pPr>
        <w:rPr>
          <w:b/>
          <w:bCs/>
        </w:rPr>
      </w:pPr>
      <w:r>
        <w:rPr>
          <w:b/>
          <w:bCs/>
          <w:noProof/>
        </w:rPr>
        <w:drawing>
          <wp:inline distT="0" distB="0" distL="0" distR="0" wp14:anchorId="48439C9C" wp14:editId="1106723C">
            <wp:extent cx="1180872" cy="578859"/>
            <wp:effectExtent l="0" t="0" r="635" b="0"/>
            <wp:docPr id="66549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49754" name="Picture 66549754"/>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2351" cy="594290"/>
                    </a:xfrm>
                    <a:prstGeom prst="rect">
                      <a:avLst/>
                    </a:prstGeom>
                  </pic:spPr>
                </pic:pic>
              </a:graphicData>
            </a:graphic>
          </wp:inline>
        </w:drawing>
      </w:r>
      <w:r w:rsidRPr="00B76706">
        <w:rPr>
          <w:b/>
          <w:bCs/>
          <w:sz w:val="40"/>
          <w:szCs w:val="40"/>
        </w:rPr>
        <w:t>Beannachar Camphill Community</w:t>
      </w:r>
    </w:p>
    <w:p w14:paraId="21906E3F" w14:textId="2596F4F3" w:rsidR="00F449A7" w:rsidRPr="00B76706" w:rsidRDefault="00F449A7" w:rsidP="00B76706">
      <w:pPr>
        <w:jc w:val="center"/>
        <w:rPr>
          <w:b/>
          <w:bCs/>
          <w:sz w:val="36"/>
          <w:szCs w:val="36"/>
        </w:rPr>
      </w:pPr>
      <w:r w:rsidRPr="00B76706">
        <w:rPr>
          <w:b/>
          <w:bCs/>
          <w:sz w:val="36"/>
          <w:szCs w:val="36"/>
        </w:rPr>
        <w:t>Job details</w:t>
      </w:r>
      <w:r w:rsidR="00B76706" w:rsidRPr="00B76706">
        <w:rPr>
          <w:b/>
          <w:bCs/>
          <w:sz w:val="36"/>
          <w:szCs w:val="36"/>
        </w:rPr>
        <w:t xml:space="preserve"> for Support Worker</w:t>
      </w:r>
    </w:p>
    <w:p w14:paraId="4AFFFD9A" w14:textId="77777777" w:rsidR="00F449A7" w:rsidRPr="00F449A7" w:rsidRDefault="00F449A7" w:rsidP="00F449A7">
      <w:pPr>
        <w:rPr>
          <w:b/>
          <w:bCs/>
        </w:rPr>
      </w:pPr>
      <w:r w:rsidRPr="00F449A7">
        <w:rPr>
          <w:b/>
          <w:bCs/>
        </w:rPr>
        <w:t>Job type</w:t>
      </w:r>
    </w:p>
    <w:p w14:paraId="59B0D06A" w14:textId="77777777" w:rsidR="00F449A7" w:rsidRPr="00F449A7" w:rsidRDefault="00F449A7" w:rsidP="00F449A7">
      <w:pPr>
        <w:numPr>
          <w:ilvl w:val="0"/>
          <w:numId w:val="1"/>
        </w:numPr>
      </w:pPr>
      <w:r w:rsidRPr="00F449A7">
        <w:t>Permanent</w:t>
      </w:r>
    </w:p>
    <w:p w14:paraId="6F3859AE" w14:textId="77777777" w:rsidR="00F449A7" w:rsidRPr="00F449A7" w:rsidRDefault="00F449A7" w:rsidP="00F449A7">
      <w:pPr>
        <w:numPr>
          <w:ilvl w:val="0"/>
          <w:numId w:val="1"/>
        </w:numPr>
      </w:pPr>
      <w:r w:rsidRPr="00F449A7">
        <w:t>Full-time</w:t>
      </w:r>
    </w:p>
    <w:p w14:paraId="5FD56CFB" w14:textId="77777777" w:rsidR="00F449A7" w:rsidRPr="00F449A7" w:rsidRDefault="00F449A7" w:rsidP="00F449A7">
      <w:pPr>
        <w:rPr>
          <w:b/>
          <w:bCs/>
        </w:rPr>
      </w:pPr>
      <w:r w:rsidRPr="00F449A7">
        <w:rPr>
          <w:b/>
          <w:bCs/>
        </w:rPr>
        <w:t>Shift and schedule</w:t>
      </w:r>
    </w:p>
    <w:p w14:paraId="19C2D44B" w14:textId="77777777" w:rsidR="00F449A7" w:rsidRPr="00F449A7" w:rsidRDefault="00F449A7" w:rsidP="00F449A7">
      <w:pPr>
        <w:numPr>
          <w:ilvl w:val="0"/>
          <w:numId w:val="2"/>
        </w:numPr>
      </w:pPr>
      <w:r w:rsidRPr="00F449A7">
        <w:t>Weekend availability</w:t>
      </w:r>
    </w:p>
    <w:p w14:paraId="099A55DD" w14:textId="77777777" w:rsidR="00F449A7" w:rsidRPr="00F449A7" w:rsidRDefault="00F449A7" w:rsidP="00F449A7">
      <w:pPr>
        <w:rPr>
          <w:b/>
          <w:bCs/>
        </w:rPr>
      </w:pPr>
      <w:r w:rsidRPr="00F449A7">
        <w:rPr>
          <w:b/>
          <w:bCs/>
        </w:rPr>
        <w:t>Benefits</w:t>
      </w:r>
    </w:p>
    <w:p w14:paraId="2C0AE84D" w14:textId="77777777" w:rsidR="00F449A7" w:rsidRPr="00F449A7" w:rsidRDefault="00F449A7" w:rsidP="00F449A7">
      <w:pPr>
        <w:numPr>
          <w:ilvl w:val="0"/>
          <w:numId w:val="3"/>
        </w:numPr>
      </w:pPr>
      <w:r w:rsidRPr="00F449A7">
        <w:t>Annual leave</w:t>
      </w:r>
    </w:p>
    <w:p w14:paraId="397E95B6" w14:textId="77777777" w:rsidR="00F449A7" w:rsidRPr="00F449A7" w:rsidRDefault="00F449A7" w:rsidP="00F449A7">
      <w:pPr>
        <w:numPr>
          <w:ilvl w:val="0"/>
          <w:numId w:val="3"/>
        </w:numPr>
      </w:pPr>
      <w:r w:rsidRPr="00F449A7">
        <w:t>Sick pay</w:t>
      </w:r>
    </w:p>
    <w:p w14:paraId="48422DE3" w14:textId="77777777" w:rsidR="00F449A7" w:rsidRPr="00F449A7" w:rsidRDefault="00F449A7" w:rsidP="00F449A7">
      <w:pPr>
        <w:numPr>
          <w:ilvl w:val="0"/>
          <w:numId w:val="3"/>
        </w:numPr>
      </w:pPr>
      <w:r w:rsidRPr="00F449A7">
        <w:t>Free parking</w:t>
      </w:r>
    </w:p>
    <w:p w14:paraId="2DE739A1" w14:textId="77777777" w:rsidR="00F449A7" w:rsidRPr="00F449A7" w:rsidRDefault="00F449A7" w:rsidP="00F449A7">
      <w:pPr>
        <w:numPr>
          <w:ilvl w:val="0"/>
          <w:numId w:val="3"/>
        </w:numPr>
      </w:pPr>
      <w:r w:rsidRPr="00F449A7">
        <w:t>Company pension</w:t>
      </w:r>
    </w:p>
    <w:p w14:paraId="1A9A9900" w14:textId="77777777" w:rsidR="00F449A7" w:rsidRPr="00F449A7" w:rsidRDefault="00F449A7" w:rsidP="00F449A7">
      <w:pPr>
        <w:numPr>
          <w:ilvl w:val="0"/>
          <w:numId w:val="3"/>
        </w:numPr>
      </w:pPr>
      <w:r w:rsidRPr="00F449A7">
        <w:t>Discounted or free food</w:t>
      </w:r>
    </w:p>
    <w:p w14:paraId="37EC61BA" w14:textId="77777777" w:rsidR="00F449A7" w:rsidRPr="00F449A7" w:rsidRDefault="00F449A7" w:rsidP="00F449A7">
      <w:pPr>
        <w:numPr>
          <w:ilvl w:val="0"/>
          <w:numId w:val="3"/>
        </w:numPr>
      </w:pPr>
      <w:r w:rsidRPr="00F449A7">
        <w:t>Casual dress</w:t>
      </w:r>
    </w:p>
    <w:p w14:paraId="026DF66A" w14:textId="77777777" w:rsidR="00F449A7" w:rsidRPr="00F449A7" w:rsidRDefault="00F449A7" w:rsidP="00F449A7">
      <w:pPr>
        <w:numPr>
          <w:ilvl w:val="0"/>
          <w:numId w:val="3"/>
        </w:numPr>
      </w:pPr>
      <w:r w:rsidRPr="00F449A7">
        <w:t>Cycle to work scheme</w:t>
      </w:r>
    </w:p>
    <w:p w14:paraId="4F92EBD1" w14:textId="77777777" w:rsidR="00F449A7" w:rsidRPr="00F449A7" w:rsidRDefault="00F449A7" w:rsidP="00F449A7">
      <w:pPr>
        <w:numPr>
          <w:ilvl w:val="0"/>
          <w:numId w:val="3"/>
        </w:numPr>
      </w:pPr>
      <w:r w:rsidRPr="00F449A7">
        <w:t>On-site parking</w:t>
      </w:r>
    </w:p>
    <w:p w14:paraId="0BC7ACD0" w14:textId="77777777" w:rsidR="00F449A7" w:rsidRPr="00F449A7" w:rsidRDefault="00F449A7" w:rsidP="00F449A7">
      <w:r w:rsidRPr="00F449A7">
        <w:rPr>
          <w:b/>
          <w:bCs/>
        </w:rPr>
        <w:t>Support Workers</w:t>
      </w:r>
    </w:p>
    <w:p w14:paraId="063D4E28" w14:textId="77777777" w:rsidR="00F449A7" w:rsidRPr="00F449A7" w:rsidRDefault="00F449A7" w:rsidP="00F449A7">
      <w:r w:rsidRPr="00F449A7">
        <w:t>Support workers work directly with people with special needs; providing personal care and developmental support, as needed, by each individual student both in the houses and sometimes in the workshops. A shift pattern is worked. We would be pleased to receive applications from those wanting full-time or part-time work flexible working. Applications welcome from people new to social care work. Full training provided.</w:t>
      </w:r>
    </w:p>
    <w:p w14:paraId="78EBF68C" w14:textId="77777777" w:rsidR="00F449A7" w:rsidRPr="00F449A7" w:rsidRDefault="00F449A7" w:rsidP="00F449A7">
      <w:r w:rsidRPr="00F449A7">
        <w:t>Please note: </w:t>
      </w:r>
      <w:r w:rsidRPr="00F449A7">
        <w:rPr>
          <w:b/>
          <w:bCs/>
        </w:rPr>
        <w:t xml:space="preserve">Individuals new to Social Care work MUST be available to work a minimum of 32 hours a week </w:t>
      </w:r>
      <w:proofErr w:type="gramStart"/>
      <w:r w:rsidRPr="00F449A7">
        <w:rPr>
          <w:b/>
          <w:bCs/>
        </w:rPr>
        <w:t>in order to</w:t>
      </w:r>
      <w:proofErr w:type="gramEnd"/>
      <w:r w:rsidRPr="00F449A7">
        <w:rPr>
          <w:b/>
          <w:bCs/>
        </w:rPr>
        <w:t xml:space="preserve"> complete mandatory training and skills development.</w:t>
      </w:r>
    </w:p>
    <w:p w14:paraId="0F5E4489" w14:textId="77777777" w:rsidR="00F449A7" w:rsidRPr="00F449A7" w:rsidRDefault="00F449A7" w:rsidP="00F449A7">
      <w:r w:rsidRPr="00F449A7">
        <w:t xml:space="preserve">Beannachar is a Camphill Community offering a therapeutic and supportive environment for young adults with learning support needs. We are part of the worldwide Camphill Movement that has over 80 years' experience creating communities offering education, care and therapy to children and young people with additional support </w:t>
      </w:r>
      <w:r w:rsidRPr="00F449A7">
        <w:lastRenderedPageBreak/>
        <w:t>needs. We are one of six vibrant Camphill communities in and around Aberdeen, offering unique living and working opportunities for a fulfilling life.</w:t>
      </w:r>
    </w:p>
    <w:p w14:paraId="2E77EFFF" w14:textId="77777777" w:rsidR="00F449A7" w:rsidRPr="00F449A7" w:rsidRDefault="00F449A7" w:rsidP="00F449A7">
      <w:r w:rsidRPr="00F449A7">
        <w:t>Beannachar has a distinctive staffing structure that promotes an inclusive ‘life sharing’ approach to supporting our students with additional support needs. There is an option for onsite accommodation for employed staff which is available from time to time. In addition, around 20 international volunteers join the community for up to a year life sharing alongside students in our residential houses.</w:t>
      </w:r>
    </w:p>
    <w:p w14:paraId="4A3ED444" w14:textId="77777777" w:rsidR="00F449A7" w:rsidRPr="00F449A7" w:rsidRDefault="00F449A7" w:rsidP="00F449A7">
      <w:r w:rsidRPr="00F449A7">
        <w:rPr>
          <w:b/>
          <w:bCs/>
        </w:rPr>
        <w:t>Why Beannachar?</w:t>
      </w:r>
    </w:p>
    <w:p w14:paraId="67620B3E" w14:textId="77777777" w:rsidR="00F449A7" w:rsidRPr="00F449A7" w:rsidRDefault="00F449A7" w:rsidP="00F449A7">
      <w:r w:rsidRPr="00F449A7">
        <w:t>There is a strong sense of ‘community’ for everyone associated with Beannachar – students, staff and volunteers - that makes it so special. We value building close, dependable and reliable relationships and opportunity to provide purpose through a variety of work and creative activities on our beautiful estate located just 2 miles outside Aberdeen City.</w:t>
      </w:r>
    </w:p>
    <w:p w14:paraId="375641DC" w14:textId="77777777" w:rsidR="00F449A7" w:rsidRPr="00F449A7" w:rsidRDefault="00F449A7" w:rsidP="00F449A7">
      <w:r w:rsidRPr="00F449A7">
        <w:t>To fully appreciate Camphill's distinctive community approach to social care, we encourage you to visit our website for a glimpse into the life and work opportunities available to all at Beannachar.</w:t>
      </w:r>
    </w:p>
    <w:p w14:paraId="032963D3" w14:textId="77777777" w:rsidR="00F449A7" w:rsidRPr="00F449A7" w:rsidRDefault="00F449A7" w:rsidP="00F449A7">
      <w:r w:rsidRPr="00F449A7">
        <w:rPr>
          <w:b/>
          <w:bCs/>
        </w:rPr>
        <w:t>Purpose of the role: </w:t>
      </w:r>
      <w:r w:rsidRPr="00F449A7">
        <w:t>Support workers work directly with people with special needs; providing personal care and developmental support, as needed, by each individual student both in the houses and sometimes in the workshops. The support worker actively promotes the rights of our students as individuals; helps them to achieve their potential by strengthening areas where they can develop; and assists in creating a safe and homely environment.</w:t>
      </w:r>
    </w:p>
    <w:p w14:paraId="65E75364" w14:textId="77777777" w:rsidR="00F449A7" w:rsidRPr="00F449A7" w:rsidRDefault="00F449A7" w:rsidP="00F449A7">
      <w:r w:rsidRPr="00F449A7">
        <w:rPr>
          <w:b/>
          <w:bCs/>
        </w:rPr>
        <w:t>QUALIFICATIONS / EXPERIENCE</w:t>
      </w:r>
    </w:p>
    <w:p w14:paraId="767716F1" w14:textId="77777777" w:rsidR="00F449A7" w:rsidRPr="00F449A7" w:rsidRDefault="00F449A7" w:rsidP="00F449A7">
      <w:r w:rsidRPr="00F449A7">
        <w:t>No previous experience is required. </w:t>
      </w:r>
      <w:r w:rsidRPr="00F449A7">
        <w:rPr>
          <w:b/>
          <w:bCs/>
        </w:rPr>
        <w:t>Individuals new to Social Care work MUST be available to work a minimum of 32 hours a week.</w:t>
      </w:r>
      <w:r w:rsidRPr="00F449A7">
        <w:t> You should be able to demonstrate a genuine interest in developing vocational care skills. Beannachar will provide essential induction skills training.</w:t>
      </w:r>
    </w:p>
    <w:p w14:paraId="51B816CF" w14:textId="77777777" w:rsidR="00F449A7" w:rsidRPr="00F449A7" w:rsidRDefault="00F449A7" w:rsidP="00F449A7">
      <w:r w:rsidRPr="00F449A7">
        <w:t>If you stay with us for at least 12 months, we will make it possible for you to undertake an SVQ 2 (or equivalent). It is a requirement by the SSSC that everyone employed in this capacity should be working towards achievement of this qualification.</w:t>
      </w:r>
    </w:p>
    <w:p w14:paraId="1E4FD566" w14:textId="77777777" w:rsidR="00F449A7" w:rsidRPr="00F449A7" w:rsidRDefault="00F449A7" w:rsidP="00F449A7">
      <w:r w:rsidRPr="00F449A7">
        <w:t>It would be great if you had:</w:t>
      </w:r>
    </w:p>
    <w:p w14:paraId="77BA677E" w14:textId="77777777" w:rsidR="00F449A7" w:rsidRPr="00F449A7" w:rsidRDefault="00F449A7" w:rsidP="00F449A7">
      <w:pPr>
        <w:numPr>
          <w:ilvl w:val="0"/>
          <w:numId w:val="4"/>
        </w:numPr>
      </w:pPr>
      <w:r w:rsidRPr="00F449A7">
        <w:t>Previous working/volunteering experience in a Camphill setting</w:t>
      </w:r>
    </w:p>
    <w:p w14:paraId="45214AE1" w14:textId="77777777" w:rsidR="00F449A7" w:rsidRPr="00F449A7" w:rsidRDefault="00F449A7" w:rsidP="00F449A7">
      <w:pPr>
        <w:numPr>
          <w:ilvl w:val="0"/>
          <w:numId w:val="4"/>
        </w:numPr>
      </w:pPr>
      <w:r w:rsidRPr="00F449A7">
        <w:t>Previous experience of working in a social care setting</w:t>
      </w:r>
    </w:p>
    <w:p w14:paraId="29426831" w14:textId="77777777" w:rsidR="00F449A7" w:rsidRPr="00F449A7" w:rsidRDefault="00F449A7" w:rsidP="00F449A7">
      <w:pPr>
        <w:numPr>
          <w:ilvl w:val="0"/>
          <w:numId w:val="4"/>
        </w:numPr>
      </w:pPr>
      <w:r w:rsidRPr="00F449A7">
        <w:t>Previous working/volunteering experience of any kind</w:t>
      </w:r>
    </w:p>
    <w:p w14:paraId="73A3DA18" w14:textId="77777777" w:rsidR="00F449A7" w:rsidRPr="00F449A7" w:rsidRDefault="00F449A7" w:rsidP="00F449A7">
      <w:pPr>
        <w:numPr>
          <w:ilvl w:val="0"/>
          <w:numId w:val="4"/>
        </w:numPr>
      </w:pPr>
      <w:r w:rsidRPr="00F449A7">
        <w:t>Personal experience of being a carer (e.g. for a family member)</w:t>
      </w:r>
    </w:p>
    <w:p w14:paraId="6FF2B0B2" w14:textId="77777777" w:rsidR="00F449A7" w:rsidRPr="00F449A7" w:rsidRDefault="00F449A7" w:rsidP="00F449A7">
      <w:pPr>
        <w:numPr>
          <w:ilvl w:val="0"/>
          <w:numId w:val="4"/>
        </w:numPr>
      </w:pPr>
      <w:r w:rsidRPr="00F449A7">
        <w:lastRenderedPageBreak/>
        <w:t>Hold a clean and current driving licence</w:t>
      </w:r>
    </w:p>
    <w:p w14:paraId="4C717EBF" w14:textId="77777777" w:rsidR="00F449A7" w:rsidRPr="00F449A7" w:rsidRDefault="00F449A7" w:rsidP="00F449A7">
      <w:pPr>
        <w:numPr>
          <w:ilvl w:val="0"/>
          <w:numId w:val="4"/>
        </w:numPr>
      </w:pPr>
      <w:r w:rsidRPr="00F449A7">
        <w:t>SVQ Level 2 in Health and Social Care (or working towards a suitable qualification to meet SSSC requirements)</w:t>
      </w:r>
    </w:p>
    <w:p w14:paraId="39183663" w14:textId="77777777" w:rsidR="00F449A7" w:rsidRPr="00F449A7" w:rsidRDefault="00F449A7" w:rsidP="00F449A7">
      <w:pPr>
        <w:numPr>
          <w:ilvl w:val="0"/>
          <w:numId w:val="4"/>
        </w:numPr>
      </w:pPr>
      <w:r w:rsidRPr="00F449A7">
        <w:t>SSSC registration with/without condition</w:t>
      </w:r>
    </w:p>
    <w:p w14:paraId="70EB3500" w14:textId="77777777" w:rsidR="00F449A7" w:rsidRPr="00F449A7" w:rsidRDefault="00F449A7" w:rsidP="00F449A7">
      <w:pPr>
        <w:numPr>
          <w:ilvl w:val="0"/>
          <w:numId w:val="4"/>
        </w:numPr>
      </w:pPr>
      <w:r w:rsidRPr="00F449A7">
        <w:t>PVG membership for work vulnerable adult</w:t>
      </w:r>
    </w:p>
    <w:p w14:paraId="0A5D3451" w14:textId="77777777" w:rsidR="00F449A7" w:rsidRPr="00F449A7" w:rsidRDefault="00F449A7" w:rsidP="00F449A7">
      <w:pPr>
        <w:numPr>
          <w:ilvl w:val="0"/>
          <w:numId w:val="4"/>
        </w:numPr>
      </w:pPr>
      <w:r w:rsidRPr="00F449A7">
        <w:t>Have current Protection of Vulnerable Groups knowledge and understanding</w:t>
      </w:r>
    </w:p>
    <w:p w14:paraId="34ACCFE2" w14:textId="77777777" w:rsidR="00F449A7" w:rsidRPr="00F449A7" w:rsidRDefault="00F449A7" w:rsidP="00F449A7">
      <w:r w:rsidRPr="00F449A7">
        <w:rPr>
          <w:b/>
          <w:bCs/>
        </w:rPr>
        <w:t>PERSONAL QUALITIES AND APTITUDES</w:t>
      </w:r>
    </w:p>
    <w:p w14:paraId="64AFDD60" w14:textId="77777777" w:rsidR="00F449A7" w:rsidRPr="00F449A7" w:rsidRDefault="00F449A7" w:rsidP="00F449A7">
      <w:pPr>
        <w:numPr>
          <w:ilvl w:val="0"/>
          <w:numId w:val="5"/>
        </w:numPr>
      </w:pPr>
      <w:r w:rsidRPr="00F449A7">
        <w:t>Demonstrate a warm and flexible attitude</w:t>
      </w:r>
    </w:p>
    <w:p w14:paraId="49CCA8A1" w14:textId="77777777" w:rsidR="00F449A7" w:rsidRPr="00F449A7" w:rsidRDefault="00F449A7" w:rsidP="00F449A7">
      <w:pPr>
        <w:numPr>
          <w:ilvl w:val="0"/>
          <w:numId w:val="5"/>
        </w:numPr>
      </w:pPr>
      <w:proofErr w:type="gramStart"/>
      <w:r w:rsidRPr="00F449A7">
        <w:t>Have the ability to</w:t>
      </w:r>
      <w:proofErr w:type="gramEnd"/>
      <w:r w:rsidRPr="00F449A7">
        <w:t xml:space="preserve"> work as a helpful, positive member of a Team</w:t>
      </w:r>
    </w:p>
    <w:p w14:paraId="4B6E12E3" w14:textId="77777777" w:rsidR="00F449A7" w:rsidRPr="00F449A7" w:rsidRDefault="00F449A7" w:rsidP="00F449A7">
      <w:pPr>
        <w:numPr>
          <w:ilvl w:val="0"/>
          <w:numId w:val="5"/>
        </w:numPr>
      </w:pPr>
      <w:r w:rsidRPr="00F449A7">
        <w:t>Demonstrate good communication skills</w:t>
      </w:r>
    </w:p>
    <w:p w14:paraId="58D7659B" w14:textId="77777777" w:rsidR="00F449A7" w:rsidRPr="00F449A7" w:rsidRDefault="00F449A7" w:rsidP="00F449A7">
      <w:pPr>
        <w:numPr>
          <w:ilvl w:val="0"/>
          <w:numId w:val="5"/>
        </w:numPr>
      </w:pPr>
      <w:r w:rsidRPr="00F449A7">
        <w:t>Be willing to learn and share</w:t>
      </w:r>
    </w:p>
    <w:p w14:paraId="5A61CEAA" w14:textId="77777777" w:rsidR="00F449A7" w:rsidRPr="00F449A7" w:rsidRDefault="00F449A7" w:rsidP="00F449A7">
      <w:pPr>
        <w:numPr>
          <w:ilvl w:val="0"/>
          <w:numId w:val="5"/>
        </w:numPr>
      </w:pPr>
      <w:r w:rsidRPr="00F449A7">
        <w:t>Accept personal accountability</w:t>
      </w:r>
    </w:p>
    <w:p w14:paraId="7542240D" w14:textId="77777777" w:rsidR="00F449A7" w:rsidRPr="00F449A7" w:rsidRDefault="00F449A7" w:rsidP="00F449A7">
      <w:pPr>
        <w:numPr>
          <w:ilvl w:val="0"/>
          <w:numId w:val="5"/>
        </w:numPr>
      </w:pPr>
      <w:r w:rsidRPr="00F449A7">
        <w:t>Ability to carry out the physical demands of the role</w:t>
      </w:r>
    </w:p>
    <w:p w14:paraId="056DEDD4" w14:textId="77777777" w:rsidR="00F449A7" w:rsidRPr="00F449A7" w:rsidRDefault="00F449A7" w:rsidP="00F449A7">
      <w:r w:rsidRPr="00F449A7">
        <w:t>Major Tasks:</w:t>
      </w:r>
    </w:p>
    <w:p w14:paraId="65498F17" w14:textId="77777777" w:rsidR="00F449A7" w:rsidRPr="00F449A7" w:rsidRDefault="00F449A7" w:rsidP="00F449A7">
      <w:pPr>
        <w:numPr>
          <w:ilvl w:val="0"/>
          <w:numId w:val="6"/>
        </w:numPr>
      </w:pPr>
      <w:r w:rsidRPr="00F449A7">
        <w:t xml:space="preserve">To promote and be responsible for the safety and welfare of all those living and working in the household and/or workshop in accordance with </w:t>
      </w:r>
      <w:proofErr w:type="spellStart"/>
      <w:r w:rsidRPr="00F449A7">
        <w:t>Beannachar’s</w:t>
      </w:r>
      <w:proofErr w:type="spellEnd"/>
      <w:r w:rsidRPr="00F449A7">
        <w:t xml:space="preserve"> Health and Safety Policy.</w:t>
      </w:r>
    </w:p>
    <w:p w14:paraId="52036495" w14:textId="77777777" w:rsidR="00F449A7" w:rsidRPr="00F449A7" w:rsidRDefault="00F449A7" w:rsidP="00F449A7">
      <w:pPr>
        <w:numPr>
          <w:ilvl w:val="0"/>
          <w:numId w:val="6"/>
        </w:numPr>
      </w:pPr>
      <w:r w:rsidRPr="00F449A7">
        <w:t>To support with the daily arrangements in the household and/or workshop and to ensure that all aspects of the care provided to students comply with the standards agreed by the Community in accordance with best professional care practice.</w:t>
      </w:r>
    </w:p>
    <w:p w14:paraId="6736924D" w14:textId="77777777" w:rsidR="00F449A7" w:rsidRPr="00F449A7" w:rsidRDefault="00F449A7" w:rsidP="00F449A7">
      <w:pPr>
        <w:numPr>
          <w:ilvl w:val="0"/>
          <w:numId w:val="6"/>
        </w:numPr>
      </w:pPr>
      <w:r w:rsidRPr="00F449A7">
        <w:t xml:space="preserve">To support, and </w:t>
      </w:r>
      <w:proofErr w:type="gramStart"/>
      <w:r w:rsidRPr="00F449A7">
        <w:t>assist</w:t>
      </w:r>
      <w:proofErr w:type="gramEnd"/>
      <w:r w:rsidRPr="00F449A7">
        <w:t xml:space="preserve"> when necessary, with the personal care of the students and seek to promote the development of the students towards as much independence as they are able.</w:t>
      </w:r>
    </w:p>
    <w:p w14:paraId="33977C93" w14:textId="77777777" w:rsidR="00F449A7" w:rsidRPr="00F449A7" w:rsidRDefault="00F449A7" w:rsidP="00F449A7">
      <w:pPr>
        <w:numPr>
          <w:ilvl w:val="0"/>
          <w:numId w:val="6"/>
        </w:numPr>
      </w:pPr>
      <w:r w:rsidRPr="00F449A7">
        <w:t xml:space="preserve">To support, and </w:t>
      </w:r>
      <w:proofErr w:type="gramStart"/>
      <w:r w:rsidRPr="00F449A7">
        <w:t>assist</w:t>
      </w:r>
      <w:proofErr w:type="gramEnd"/>
      <w:r w:rsidRPr="00F449A7">
        <w:t xml:space="preserve"> when necessary, with the work, social and recreational activities of the students and seek to promote the development of the students in the learning of work and life skills to as high a level of independence as they are able.</w:t>
      </w:r>
    </w:p>
    <w:p w14:paraId="5592DCC2" w14:textId="77777777" w:rsidR="00F449A7" w:rsidRPr="00F449A7" w:rsidRDefault="00F449A7" w:rsidP="00F449A7">
      <w:pPr>
        <w:numPr>
          <w:ilvl w:val="0"/>
          <w:numId w:val="6"/>
        </w:numPr>
      </w:pPr>
      <w:r w:rsidRPr="00F449A7">
        <w:t>To maintain the required records and ensure, in conjunction with the relevant House Co-ordinator and/or Workshop Leader, that the student’s agreed Personal Development Plans and Risk Assessments are implemented.</w:t>
      </w:r>
    </w:p>
    <w:p w14:paraId="7E2BD1A5" w14:textId="77777777" w:rsidR="00F449A7" w:rsidRPr="00F449A7" w:rsidRDefault="00F449A7" w:rsidP="00F449A7">
      <w:pPr>
        <w:numPr>
          <w:ilvl w:val="0"/>
          <w:numId w:val="6"/>
        </w:numPr>
      </w:pPr>
      <w:r w:rsidRPr="00F449A7">
        <w:t xml:space="preserve">To </w:t>
      </w:r>
      <w:proofErr w:type="gramStart"/>
      <w:r w:rsidRPr="00F449A7">
        <w:t xml:space="preserve">abide by </w:t>
      </w:r>
      <w:proofErr w:type="spellStart"/>
      <w:r w:rsidRPr="00F449A7">
        <w:t>Beannachar’s</w:t>
      </w:r>
      <w:proofErr w:type="spellEnd"/>
      <w:r w:rsidRPr="00F449A7">
        <w:t xml:space="preserve"> Policies and Procedures at all times</w:t>
      </w:r>
      <w:proofErr w:type="gramEnd"/>
      <w:r w:rsidRPr="00F449A7">
        <w:t>.</w:t>
      </w:r>
    </w:p>
    <w:p w14:paraId="7216989B" w14:textId="77777777" w:rsidR="00F449A7" w:rsidRPr="00F449A7" w:rsidRDefault="00F449A7" w:rsidP="00F449A7">
      <w:pPr>
        <w:numPr>
          <w:ilvl w:val="0"/>
          <w:numId w:val="6"/>
        </w:numPr>
      </w:pPr>
      <w:r w:rsidRPr="00F449A7">
        <w:lastRenderedPageBreak/>
        <w:t>To participate in House and General Staff Meetings.</w:t>
      </w:r>
    </w:p>
    <w:p w14:paraId="67E96146" w14:textId="77777777" w:rsidR="00F449A7" w:rsidRPr="00F449A7" w:rsidRDefault="00F449A7" w:rsidP="00F449A7">
      <w:pPr>
        <w:numPr>
          <w:ilvl w:val="0"/>
          <w:numId w:val="6"/>
        </w:numPr>
      </w:pPr>
      <w:r w:rsidRPr="00F449A7">
        <w:t>To attend training courses as required.</w:t>
      </w:r>
    </w:p>
    <w:p w14:paraId="7F45BB14" w14:textId="77777777" w:rsidR="00F449A7" w:rsidRPr="00F449A7" w:rsidRDefault="00F449A7" w:rsidP="00F449A7">
      <w:pPr>
        <w:numPr>
          <w:ilvl w:val="0"/>
          <w:numId w:val="6"/>
        </w:numPr>
      </w:pPr>
      <w:r w:rsidRPr="00F449A7">
        <w:t>To undertake any other tasks in Beannachar as requested by the Beannachar Management Group by mutual agreement.</w:t>
      </w:r>
    </w:p>
    <w:p w14:paraId="3126E9C0" w14:textId="77777777" w:rsidR="00F449A7" w:rsidRPr="00F449A7" w:rsidRDefault="00F449A7" w:rsidP="00F449A7">
      <w:r w:rsidRPr="00F449A7">
        <w:t>Work Remotely</w:t>
      </w:r>
    </w:p>
    <w:p w14:paraId="3CE22B6A" w14:textId="77777777" w:rsidR="00F449A7" w:rsidRPr="00F449A7" w:rsidRDefault="00F449A7" w:rsidP="00F449A7">
      <w:pPr>
        <w:numPr>
          <w:ilvl w:val="0"/>
          <w:numId w:val="7"/>
        </w:numPr>
      </w:pPr>
      <w:r w:rsidRPr="00F449A7">
        <w:t>No</w:t>
      </w:r>
    </w:p>
    <w:p w14:paraId="4BA851FB" w14:textId="77777777" w:rsidR="00F449A7" w:rsidRPr="00F449A7" w:rsidRDefault="00F449A7" w:rsidP="00F449A7">
      <w:r w:rsidRPr="00F449A7">
        <w:t>As we are looking to hire 3 Support Staff at the earliest, we are encouraging only candidates in the UK to apply for the role(s)</w:t>
      </w:r>
    </w:p>
    <w:p w14:paraId="135DE72C" w14:textId="77777777" w:rsidR="00F449A7" w:rsidRPr="00F449A7" w:rsidRDefault="00F449A7" w:rsidP="00F449A7">
      <w:r w:rsidRPr="00F449A7">
        <w:rPr>
          <w:i/>
          <w:iCs/>
        </w:rPr>
        <w:t>Salary</w:t>
      </w:r>
    </w:p>
    <w:p w14:paraId="147A466C" w14:textId="77777777" w:rsidR="00F449A7" w:rsidRPr="00F449A7" w:rsidRDefault="00F449A7" w:rsidP="00F449A7">
      <w:r w:rsidRPr="00F449A7">
        <w:t>· 40 hours per week, will include some weekends and evenings (Part time Hours can be discussed)</w:t>
      </w:r>
    </w:p>
    <w:p w14:paraId="31EC62FE" w14:textId="77777777" w:rsidR="00F449A7" w:rsidRPr="00F449A7" w:rsidRDefault="00F449A7" w:rsidP="00F449A7">
      <w:r w:rsidRPr="00F449A7">
        <w:t xml:space="preserve">· Salary based on a </w:t>
      </w:r>
      <w:proofErr w:type="gramStart"/>
      <w:r w:rsidRPr="00F449A7">
        <w:t>40 hour</w:t>
      </w:r>
      <w:proofErr w:type="gramEnd"/>
      <w:r w:rsidRPr="00F449A7">
        <w:t xml:space="preserve"> week: £26,644.80</w:t>
      </w:r>
    </w:p>
    <w:p w14:paraId="549E883C" w14:textId="77777777" w:rsidR="00F449A7" w:rsidRPr="00F449A7" w:rsidRDefault="00F449A7" w:rsidP="00F449A7">
      <w:r w:rsidRPr="00F449A7">
        <w:t xml:space="preserve">· Holiday Entitlement 32 days per annum (for full time employees) – Employees are expected to take annual leave during the </w:t>
      </w:r>
      <w:proofErr w:type="gramStart"/>
      <w:r w:rsidRPr="00F449A7">
        <w:t>one week</w:t>
      </w:r>
      <w:proofErr w:type="gramEnd"/>
      <w:r w:rsidRPr="00F449A7">
        <w:t xml:space="preserve"> Christmas closure which is deducted from the annual leave entitlement.</w:t>
      </w:r>
    </w:p>
    <w:p w14:paraId="60DD3718" w14:textId="77777777" w:rsidR="00F449A7" w:rsidRPr="00F449A7" w:rsidRDefault="00F449A7" w:rsidP="00F449A7">
      <w:r w:rsidRPr="00F449A7">
        <w:t>Job Types: Full-time, Permanent</w:t>
      </w:r>
    </w:p>
    <w:p w14:paraId="219770A2" w14:textId="77777777" w:rsidR="00F449A7" w:rsidRPr="00F449A7" w:rsidRDefault="00F449A7" w:rsidP="00F449A7">
      <w:r w:rsidRPr="00F449A7">
        <w:t>Pay: £12.81 per hour</w:t>
      </w:r>
    </w:p>
    <w:p w14:paraId="49C8B352" w14:textId="77777777" w:rsidR="00F449A7" w:rsidRPr="00F449A7" w:rsidRDefault="00F449A7" w:rsidP="00F449A7">
      <w:r w:rsidRPr="00F449A7">
        <w:t>Expected hours: No less than 32 per week</w:t>
      </w:r>
    </w:p>
    <w:p w14:paraId="33941AAB" w14:textId="77777777" w:rsidR="00F449A7" w:rsidRPr="00F449A7" w:rsidRDefault="00F449A7" w:rsidP="00F449A7">
      <w:r w:rsidRPr="00F449A7">
        <w:t>Benefits:</w:t>
      </w:r>
    </w:p>
    <w:p w14:paraId="53CFEFB5" w14:textId="77777777" w:rsidR="00F449A7" w:rsidRPr="00F449A7" w:rsidRDefault="00F449A7" w:rsidP="00F449A7">
      <w:pPr>
        <w:numPr>
          <w:ilvl w:val="0"/>
          <w:numId w:val="8"/>
        </w:numPr>
      </w:pPr>
      <w:r w:rsidRPr="00F449A7">
        <w:t>Casual dress</w:t>
      </w:r>
    </w:p>
    <w:p w14:paraId="6B2BC792" w14:textId="77777777" w:rsidR="00F449A7" w:rsidRPr="00F449A7" w:rsidRDefault="00F449A7" w:rsidP="00F449A7">
      <w:pPr>
        <w:numPr>
          <w:ilvl w:val="0"/>
          <w:numId w:val="8"/>
        </w:numPr>
      </w:pPr>
      <w:r w:rsidRPr="00F449A7">
        <w:t>Company pension</w:t>
      </w:r>
    </w:p>
    <w:p w14:paraId="09941D8F" w14:textId="77777777" w:rsidR="00F449A7" w:rsidRPr="00F449A7" w:rsidRDefault="00F449A7" w:rsidP="00F449A7">
      <w:pPr>
        <w:numPr>
          <w:ilvl w:val="0"/>
          <w:numId w:val="8"/>
        </w:numPr>
      </w:pPr>
      <w:r w:rsidRPr="00F449A7">
        <w:t>Cycle to work scheme</w:t>
      </w:r>
    </w:p>
    <w:p w14:paraId="123EB19F" w14:textId="77777777" w:rsidR="00F449A7" w:rsidRPr="00F449A7" w:rsidRDefault="00F449A7" w:rsidP="00F449A7">
      <w:pPr>
        <w:numPr>
          <w:ilvl w:val="0"/>
          <w:numId w:val="8"/>
        </w:numPr>
      </w:pPr>
      <w:r w:rsidRPr="00F449A7">
        <w:t>Discounted or free food</w:t>
      </w:r>
    </w:p>
    <w:p w14:paraId="0A30DCDC" w14:textId="77777777" w:rsidR="00F449A7" w:rsidRPr="00F449A7" w:rsidRDefault="00F449A7" w:rsidP="00F449A7">
      <w:pPr>
        <w:numPr>
          <w:ilvl w:val="0"/>
          <w:numId w:val="8"/>
        </w:numPr>
      </w:pPr>
      <w:r w:rsidRPr="00F449A7">
        <w:t>On-site parking</w:t>
      </w:r>
    </w:p>
    <w:p w14:paraId="0F958AF6" w14:textId="77777777" w:rsidR="00F449A7" w:rsidRPr="00F449A7" w:rsidRDefault="00F449A7" w:rsidP="00F449A7">
      <w:pPr>
        <w:numPr>
          <w:ilvl w:val="0"/>
          <w:numId w:val="8"/>
        </w:numPr>
      </w:pPr>
      <w:r w:rsidRPr="00F449A7">
        <w:t>Sick pay</w:t>
      </w:r>
    </w:p>
    <w:p w14:paraId="7700CB31" w14:textId="77777777" w:rsidR="00F449A7" w:rsidRPr="00F449A7" w:rsidRDefault="00F449A7" w:rsidP="00F449A7">
      <w:r w:rsidRPr="00F449A7">
        <w:t>Ability to commute/relocate:</w:t>
      </w:r>
    </w:p>
    <w:p w14:paraId="7480101B" w14:textId="77777777" w:rsidR="00F449A7" w:rsidRPr="00F449A7" w:rsidRDefault="00F449A7" w:rsidP="00F449A7">
      <w:pPr>
        <w:numPr>
          <w:ilvl w:val="0"/>
          <w:numId w:val="9"/>
        </w:numPr>
      </w:pPr>
      <w:r w:rsidRPr="00F449A7">
        <w:t>Aberdeen AB12 5YJ: reliably commute or plan to relocate before starting work (preferred)</w:t>
      </w:r>
    </w:p>
    <w:p w14:paraId="6FF6DF01" w14:textId="77777777" w:rsidR="00F449A7" w:rsidRPr="00F449A7" w:rsidRDefault="00F449A7" w:rsidP="00F449A7">
      <w:r w:rsidRPr="00F449A7">
        <w:t>Application question(s):</w:t>
      </w:r>
    </w:p>
    <w:p w14:paraId="6CD62BA9" w14:textId="77777777" w:rsidR="00F449A7" w:rsidRPr="00F449A7" w:rsidRDefault="00F449A7" w:rsidP="00F449A7">
      <w:pPr>
        <w:numPr>
          <w:ilvl w:val="0"/>
          <w:numId w:val="10"/>
        </w:numPr>
      </w:pPr>
      <w:r w:rsidRPr="00F449A7">
        <w:lastRenderedPageBreak/>
        <w:t xml:space="preserve">Are you available to work a minimum of 32 hours per week </w:t>
      </w:r>
      <w:proofErr w:type="gramStart"/>
      <w:r w:rsidRPr="00F449A7">
        <w:t>in order to</w:t>
      </w:r>
      <w:proofErr w:type="gramEnd"/>
      <w:r w:rsidRPr="00F449A7">
        <w:t xml:space="preserve"> complete mandatory training and skills development for people new to care in the UK?</w:t>
      </w:r>
    </w:p>
    <w:p w14:paraId="6F55EDCD" w14:textId="77777777" w:rsidR="00F449A7" w:rsidRPr="00F449A7" w:rsidRDefault="00F449A7" w:rsidP="00F449A7">
      <w:r w:rsidRPr="00F449A7">
        <w:t>Work authorisation:</w:t>
      </w:r>
    </w:p>
    <w:p w14:paraId="4E90B19B" w14:textId="77777777" w:rsidR="00F449A7" w:rsidRPr="00F449A7" w:rsidRDefault="00F449A7" w:rsidP="00F449A7">
      <w:pPr>
        <w:numPr>
          <w:ilvl w:val="0"/>
          <w:numId w:val="11"/>
        </w:numPr>
      </w:pPr>
      <w:r w:rsidRPr="00F449A7">
        <w:t>United Kingdom (required)</w:t>
      </w:r>
    </w:p>
    <w:p w14:paraId="1FFA62F3" w14:textId="77777777" w:rsidR="00F449A7" w:rsidRPr="00F449A7" w:rsidRDefault="00F449A7" w:rsidP="00F449A7">
      <w:r w:rsidRPr="00F449A7">
        <w:t>Work Location: In person</w:t>
      </w:r>
    </w:p>
    <w:p w14:paraId="076F4B1B" w14:textId="77777777" w:rsidR="00F449A7" w:rsidRDefault="00F449A7"/>
    <w:sectPr w:rsidR="00F449A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D6EDA"/>
    <w:multiLevelType w:val="multilevel"/>
    <w:tmpl w:val="F5B0F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9F24B7"/>
    <w:multiLevelType w:val="multilevel"/>
    <w:tmpl w:val="6FEE9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7F2ACC"/>
    <w:multiLevelType w:val="multilevel"/>
    <w:tmpl w:val="17B4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DD646E"/>
    <w:multiLevelType w:val="multilevel"/>
    <w:tmpl w:val="2A50A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CF64D7"/>
    <w:multiLevelType w:val="multilevel"/>
    <w:tmpl w:val="B3E0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CA6174"/>
    <w:multiLevelType w:val="multilevel"/>
    <w:tmpl w:val="F6163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746497"/>
    <w:multiLevelType w:val="multilevel"/>
    <w:tmpl w:val="8B72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0271BD"/>
    <w:multiLevelType w:val="multilevel"/>
    <w:tmpl w:val="4B8E0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467357"/>
    <w:multiLevelType w:val="multilevel"/>
    <w:tmpl w:val="4D78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DA0CA5"/>
    <w:multiLevelType w:val="multilevel"/>
    <w:tmpl w:val="B5E4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CC324FE"/>
    <w:multiLevelType w:val="multilevel"/>
    <w:tmpl w:val="B5B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5472035">
    <w:abstractNumId w:val="8"/>
  </w:num>
  <w:num w:numId="2" w16cid:durableId="1512254802">
    <w:abstractNumId w:val="2"/>
  </w:num>
  <w:num w:numId="3" w16cid:durableId="1749420466">
    <w:abstractNumId w:val="7"/>
  </w:num>
  <w:num w:numId="4" w16cid:durableId="742752110">
    <w:abstractNumId w:val="1"/>
  </w:num>
  <w:num w:numId="5" w16cid:durableId="2141919303">
    <w:abstractNumId w:val="9"/>
  </w:num>
  <w:num w:numId="6" w16cid:durableId="1500609796">
    <w:abstractNumId w:val="0"/>
  </w:num>
  <w:num w:numId="7" w16cid:durableId="1496535625">
    <w:abstractNumId w:val="6"/>
  </w:num>
  <w:num w:numId="8" w16cid:durableId="288702770">
    <w:abstractNumId w:val="10"/>
  </w:num>
  <w:num w:numId="9" w16cid:durableId="1991202738">
    <w:abstractNumId w:val="5"/>
  </w:num>
  <w:num w:numId="10" w16cid:durableId="210844212">
    <w:abstractNumId w:val="3"/>
  </w:num>
  <w:num w:numId="11" w16cid:durableId="5264533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A7"/>
    <w:rsid w:val="00B76706"/>
    <w:rsid w:val="00F449A7"/>
    <w:rsid w:val="00FB0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5CB36"/>
  <w15:chartTrackingRefBased/>
  <w15:docId w15:val="{4DBF2A93-2588-458D-8416-4377AEC87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49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49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49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49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49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49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49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49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49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9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49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49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49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49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49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49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49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49A7"/>
    <w:rPr>
      <w:rFonts w:eastAsiaTheme="majorEastAsia" w:cstheme="majorBidi"/>
      <w:color w:val="272727" w:themeColor="text1" w:themeTint="D8"/>
    </w:rPr>
  </w:style>
  <w:style w:type="paragraph" w:styleId="Title">
    <w:name w:val="Title"/>
    <w:basedOn w:val="Normal"/>
    <w:next w:val="Normal"/>
    <w:link w:val="TitleChar"/>
    <w:uiPriority w:val="10"/>
    <w:qFormat/>
    <w:rsid w:val="00F449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49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49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49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49A7"/>
    <w:pPr>
      <w:spacing w:before="160"/>
      <w:jc w:val="center"/>
    </w:pPr>
    <w:rPr>
      <w:i/>
      <w:iCs/>
      <w:color w:val="404040" w:themeColor="text1" w:themeTint="BF"/>
    </w:rPr>
  </w:style>
  <w:style w:type="character" w:customStyle="1" w:styleId="QuoteChar">
    <w:name w:val="Quote Char"/>
    <w:basedOn w:val="DefaultParagraphFont"/>
    <w:link w:val="Quote"/>
    <w:uiPriority w:val="29"/>
    <w:rsid w:val="00F449A7"/>
    <w:rPr>
      <w:i/>
      <w:iCs/>
      <w:color w:val="404040" w:themeColor="text1" w:themeTint="BF"/>
    </w:rPr>
  </w:style>
  <w:style w:type="paragraph" w:styleId="ListParagraph">
    <w:name w:val="List Paragraph"/>
    <w:basedOn w:val="Normal"/>
    <w:uiPriority w:val="34"/>
    <w:qFormat/>
    <w:rsid w:val="00F449A7"/>
    <w:pPr>
      <w:ind w:left="720"/>
      <w:contextualSpacing/>
    </w:pPr>
  </w:style>
  <w:style w:type="character" w:styleId="IntenseEmphasis">
    <w:name w:val="Intense Emphasis"/>
    <w:basedOn w:val="DefaultParagraphFont"/>
    <w:uiPriority w:val="21"/>
    <w:qFormat/>
    <w:rsid w:val="00F449A7"/>
    <w:rPr>
      <w:i/>
      <w:iCs/>
      <w:color w:val="0F4761" w:themeColor="accent1" w:themeShade="BF"/>
    </w:rPr>
  </w:style>
  <w:style w:type="paragraph" w:styleId="IntenseQuote">
    <w:name w:val="Intense Quote"/>
    <w:basedOn w:val="Normal"/>
    <w:next w:val="Normal"/>
    <w:link w:val="IntenseQuoteChar"/>
    <w:uiPriority w:val="30"/>
    <w:qFormat/>
    <w:rsid w:val="00F449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49A7"/>
    <w:rPr>
      <w:i/>
      <w:iCs/>
      <w:color w:val="0F4761" w:themeColor="accent1" w:themeShade="BF"/>
    </w:rPr>
  </w:style>
  <w:style w:type="character" w:styleId="IntenseReference">
    <w:name w:val="Intense Reference"/>
    <w:basedOn w:val="DefaultParagraphFont"/>
    <w:uiPriority w:val="32"/>
    <w:qFormat/>
    <w:rsid w:val="00F449A7"/>
    <w:rPr>
      <w:b/>
      <w:bCs/>
      <w:smallCaps/>
      <w:color w:val="0F4761" w:themeColor="accent1" w:themeShade="BF"/>
      <w:spacing w:val="5"/>
    </w:rPr>
  </w:style>
  <w:style w:type="character" w:styleId="Hyperlink">
    <w:name w:val="Hyperlink"/>
    <w:basedOn w:val="DefaultParagraphFont"/>
    <w:uiPriority w:val="99"/>
    <w:unhideWhenUsed/>
    <w:rsid w:val="00F449A7"/>
    <w:rPr>
      <w:color w:val="467886" w:themeColor="hyperlink"/>
      <w:u w:val="single"/>
    </w:rPr>
  </w:style>
  <w:style w:type="character" w:styleId="UnresolvedMention">
    <w:name w:val="Unresolved Mention"/>
    <w:basedOn w:val="DefaultParagraphFont"/>
    <w:uiPriority w:val="99"/>
    <w:semiHidden/>
    <w:unhideWhenUsed/>
    <w:rsid w:val="00F44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TotalTime>
  <Pages>5</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Keith</dc:creator>
  <cp:keywords/>
  <dc:description/>
  <cp:lastModifiedBy>Victoria Keith</cp:lastModifiedBy>
  <cp:revision>1</cp:revision>
  <dcterms:created xsi:type="dcterms:W3CDTF">2026-02-05T14:25:00Z</dcterms:created>
  <dcterms:modified xsi:type="dcterms:W3CDTF">2026-02-06T08:41:00Z</dcterms:modified>
</cp:coreProperties>
</file>